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011FA775"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291817">
        <w:rPr>
          <w:rFonts w:ascii="Times New Roman" w:hAnsi="Times New Roman" w:cs="Times New Roman"/>
          <w:sz w:val="32"/>
          <w:szCs w:val="32"/>
          <w:highlight w:val="yellow"/>
          <w:u w:val="single"/>
        </w:rPr>
        <w:t xml:space="preserve">Tx </w:t>
      </w:r>
      <w:r w:rsidR="00DE375F">
        <w:rPr>
          <w:rFonts w:ascii="Times New Roman" w:hAnsi="Times New Roman" w:cs="Times New Roman"/>
          <w:sz w:val="32"/>
          <w:szCs w:val="32"/>
          <w:highlight w:val="yellow"/>
          <w:u w:val="single"/>
        </w:rPr>
        <w:t>Government</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sidR="00AB498F">
        <w:rPr>
          <w:rFonts w:ascii="Times New Roman" w:hAnsi="Times New Roman" w:cs="Times New Roman"/>
          <w:sz w:val="32"/>
          <w:szCs w:val="32"/>
          <w:highlight w:val="yellow"/>
          <w:u w:val="single"/>
        </w:rPr>
        <w:t xml:space="preserve">November </w:t>
      </w:r>
      <w:r w:rsidR="00A10CD5">
        <w:rPr>
          <w:rFonts w:ascii="Times New Roman" w:hAnsi="Times New Roman" w:cs="Times New Roman"/>
          <w:sz w:val="32"/>
          <w:szCs w:val="32"/>
          <w:highlight w:val="yellow"/>
          <w:u w:val="single"/>
        </w:rPr>
        <w:t>11</w:t>
      </w:r>
      <w:r w:rsidR="00291817">
        <w:rPr>
          <w:rFonts w:ascii="Times New Roman" w:hAnsi="Times New Roman" w:cs="Times New Roman"/>
          <w:sz w:val="32"/>
          <w:szCs w:val="32"/>
          <w:highlight w:val="yellow"/>
          <w:u w:val="single"/>
        </w:rPr>
        <w:t>,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CE72820" w:rsidR="00BB3BEF" w:rsidRDefault="00BB3BEF" w:rsidP="00BB3BEF">
      <w:pPr>
        <w:rPr>
          <w:rFonts w:ascii="Times New Roman" w:hAnsi="Times New Roman" w:cs="Times New Roman"/>
          <w:sz w:val="22"/>
          <w:szCs w:val="22"/>
        </w:rPr>
      </w:pPr>
    </w:p>
    <w:p w14:paraId="0AFB2D2B" w14:textId="06360320" w:rsidR="00F00861" w:rsidRDefault="00F00861" w:rsidP="00BB3BEF">
      <w:pPr>
        <w:rPr>
          <w:rFonts w:ascii="Times New Roman" w:hAnsi="Times New Roman" w:cs="Times New Roman"/>
        </w:rPr>
      </w:pPr>
      <w:r w:rsidRPr="00F00861">
        <w:rPr>
          <w:rFonts w:ascii="Times New Roman" w:hAnsi="Times New Roman" w:cs="Times New Roman"/>
        </w:rPr>
        <w:t>This is the assignment for Chapter</w:t>
      </w:r>
      <w:r w:rsidR="00A10CD5">
        <w:rPr>
          <w:rFonts w:ascii="Times New Roman" w:hAnsi="Times New Roman" w:cs="Times New Roman"/>
        </w:rPr>
        <w:t xml:space="preserve"> 11</w:t>
      </w:r>
      <w:r>
        <w:rPr>
          <w:rFonts w:ascii="Times New Roman" w:hAnsi="Times New Roman" w:cs="Times New Roman"/>
        </w:rPr>
        <w:t>.</w:t>
      </w:r>
    </w:p>
    <w:p w14:paraId="6D4D12BB" w14:textId="77777777" w:rsidR="00C81DBD" w:rsidRPr="00F00861" w:rsidRDefault="00C81DBD" w:rsidP="00BB3BEF">
      <w:pPr>
        <w:rPr>
          <w:rFonts w:ascii="Times New Roman" w:hAnsi="Times New Roman" w:cs="Times New Roman"/>
        </w:rPr>
      </w:pPr>
    </w:p>
    <w:p w14:paraId="5E40A9B2" w14:textId="755FB4DF" w:rsidR="000E556D" w:rsidRDefault="00A10CD5" w:rsidP="00235CB1">
      <w:pPr>
        <w:jc w:val="both"/>
        <w:rPr>
          <w:rFonts w:ascii="Times New Roman" w:eastAsia="Times New Roman" w:hAnsi="Times New Roman" w:cs="Times New Roman"/>
          <w:color w:val="000000"/>
          <w:shd w:val="clear" w:color="auto" w:fill="FFFFFF"/>
        </w:rPr>
      </w:pPr>
      <w:r w:rsidRPr="00A10CD5">
        <w:rPr>
          <w:rFonts w:ascii="Times New Roman" w:eastAsia="Times New Roman" w:hAnsi="Times New Roman" w:cs="Times New Roman"/>
          <w:color w:val="000000"/>
          <w:shd w:val="clear" w:color="auto" w:fill="FFFFFF"/>
        </w:rPr>
        <w:t>Chapter 11 discusses the importance of local government in the state. The chapter breaks down the organization of county governments, including the powers given to each position in the county structure. The chapter describes the issues with the county government system, such as patronage. The chapter also describes the various types of city government found across Texas, how they are organized, and issues with each type of government. The chapter ends by discussing special districts, including school districts, and problems with special districts.</w:t>
      </w:r>
    </w:p>
    <w:p w14:paraId="73AACCE3" w14:textId="7A8326A8" w:rsidR="00A10CD5" w:rsidRDefault="00A10CD5" w:rsidP="00235CB1">
      <w:pPr>
        <w:jc w:val="both"/>
        <w:rPr>
          <w:rFonts w:ascii="Times New Roman" w:eastAsia="Times New Roman" w:hAnsi="Times New Roman" w:cs="Times New Roman"/>
          <w:color w:val="000000"/>
          <w:shd w:val="clear" w:color="auto" w:fill="FFFFFF"/>
        </w:rPr>
      </w:pPr>
    </w:p>
    <w:p w14:paraId="6FDBDC26" w14:textId="77777777" w:rsidR="00A10CD5" w:rsidRPr="00A10CD5" w:rsidRDefault="00A10CD5" w:rsidP="00A10CD5">
      <w:pPr>
        <w:jc w:val="both"/>
        <w:rPr>
          <w:rFonts w:ascii="Times New Roman" w:hAnsi="Times New Roman" w:cs="Times New Roman"/>
        </w:rPr>
      </w:pPr>
      <w:r w:rsidRPr="00A10CD5">
        <w:rPr>
          <w:rFonts w:ascii="Times New Roman" w:hAnsi="Times New Roman" w:cs="Times New Roman"/>
        </w:rPr>
        <w:t>The articles below will help you gain a better understanding of how local governments work and the challenges they face.</w:t>
      </w:r>
    </w:p>
    <w:p w14:paraId="1DEFE42B" w14:textId="77777777" w:rsidR="00A10CD5" w:rsidRDefault="00A10CD5" w:rsidP="00A10CD5">
      <w:pPr>
        <w:jc w:val="both"/>
        <w:rPr>
          <w:rFonts w:ascii="Times New Roman" w:hAnsi="Times New Roman" w:cs="Times New Roman"/>
        </w:rPr>
      </w:pPr>
    </w:p>
    <w:p w14:paraId="69AC3329" w14:textId="7434856F" w:rsidR="00A10CD5" w:rsidRPr="00A10CD5" w:rsidRDefault="00A10CD5" w:rsidP="00A10CD5">
      <w:pPr>
        <w:jc w:val="both"/>
        <w:rPr>
          <w:rFonts w:ascii="Times New Roman" w:hAnsi="Times New Roman" w:cs="Times New Roman"/>
        </w:rPr>
      </w:pPr>
      <w:r w:rsidRPr="00A10CD5">
        <w:rPr>
          <w:rFonts w:ascii="Times New Roman" w:hAnsi="Times New Roman" w:cs="Times New Roman"/>
        </w:rPr>
        <w:t>https://www.texastribune.org/2020/03/17/experts-say-texas-patchwork-strategy-coronavirus-problem/</w:t>
      </w:r>
    </w:p>
    <w:p w14:paraId="0E338BF5" w14:textId="77777777" w:rsidR="00A10CD5" w:rsidRPr="00A10CD5" w:rsidRDefault="00A10CD5" w:rsidP="00A10CD5">
      <w:pPr>
        <w:jc w:val="both"/>
        <w:rPr>
          <w:rFonts w:ascii="Times New Roman" w:hAnsi="Times New Roman" w:cs="Times New Roman"/>
        </w:rPr>
      </w:pPr>
    </w:p>
    <w:p w14:paraId="6A8CE43B" w14:textId="77777777" w:rsidR="00A10CD5" w:rsidRPr="00A10CD5" w:rsidRDefault="00A10CD5" w:rsidP="00A10CD5">
      <w:pPr>
        <w:jc w:val="both"/>
        <w:rPr>
          <w:rFonts w:ascii="Times New Roman" w:hAnsi="Times New Roman" w:cs="Times New Roman"/>
        </w:rPr>
      </w:pPr>
      <w:r w:rsidRPr="00A10CD5">
        <w:rPr>
          <w:rFonts w:ascii="Times New Roman" w:hAnsi="Times New Roman" w:cs="Times New Roman"/>
        </w:rPr>
        <w:t>https://www.kvue.com/article/news/health/coronavirus/coronavirus-texas-local-governments-cant-overrule-state-order-reopening-businesses-in-texas/269-3a0c21d2-b1bb-44c6-a978-c6c82da53e38</w:t>
      </w:r>
    </w:p>
    <w:p w14:paraId="3A1CAE69" w14:textId="77777777" w:rsidR="00A10CD5" w:rsidRPr="00A10CD5" w:rsidRDefault="00A10CD5" w:rsidP="00A10CD5">
      <w:pPr>
        <w:jc w:val="both"/>
        <w:rPr>
          <w:rFonts w:ascii="Times New Roman" w:hAnsi="Times New Roman" w:cs="Times New Roman"/>
        </w:rPr>
      </w:pPr>
    </w:p>
    <w:p w14:paraId="146F0786" w14:textId="795BB919" w:rsidR="00A10CD5" w:rsidRDefault="00A10CD5" w:rsidP="00A10CD5">
      <w:pPr>
        <w:jc w:val="both"/>
        <w:rPr>
          <w:rFonts w:ascii="Times New Roman" w:hAnsi="Times New Roman" w:cs="Times New Roman"/>
        </w:rPr>
      </w:pPr>
      <w:r w:rsidRPr="00A10CD5">
        <w:rPr>
          <w:rFonts w:ascii="Times New Roman" w:hAnsi="Times New Roman" w:cs="Times New Roman"/>
        </w:rPr>
        <w:t>https://www.khou.com/article/news/education/texas-schools-weigh-the-odds-of-students-returning-this-fall/285-caa564c4-4a9a-43fe-9d5e-905dd1221f8f</w:t>
      </w:r>
    </w:p>
    <w:p w14:paraId="1355D0ED" w14:textId="77777777" w:rsidR="00A10CD5" w:rsidRDefault="00A10CD5" w:rsidP="00235CB1">
      <w:pPr>
        <w:jc w:val="both"/>
        <w:rPr>
          <w:rFonts w:ascii="Times New Roman" w:hAnsi="Times New Roman" w:cs="Times New Roman"/>
        </w:rPr>
      </w:pPr>
    </w:p>
    <w:p w14:paraId="64F8A4E6" w14:textId="77777777" w:rsidR="00A10CD5" w:rsidRDefault="00A10CD5" w:rsidP="006C115E">
      <w:pPr>
        <w:rPr>
          <w:rFonts w:ascii="Times New Roman" w:hAnsi="Times New Roman" w:cs="Times New Roman"/>
          <w:b/>
          <w:bCs/>
          <w:sz w:val="32"/>
          <w:szCs w:val="32"/>
        </w:rPr>
      </w:pPr>
      <w:r w:rsidRPr="00A10CD5">
        <w:rPr>
          <w:rFonts w:ascii="Times New Roman" w:hAnsi="Times New Roman" w:cs="Times New Roman"/>
          <w:b/>
          <w:bCs/>
          <w:sz w:val="32"/>
          <w:szCs w:val="32"/>
        </w:rPr>
        <w:t>Describe the organization of county governments and the various types of city governments. If you were mayor of your city, what changes would you suggest/recommend?</w:t>
      </w:r>
    </w:p>
    <w:p w14:paraId="1E0376B7" w14:textId="69A473BA" w:rsidR="00D10729" w:rsidRDefault="005B1D04" w:rsidP="006C115E">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4420F399" w:rsidR="002177F1" w:rsidRPr="006C115E" w:rsidRDefault="00C81F8D" w:rsidP="004758E7">
      <w:pPr>
        <w:jc w:val="center"/>
        <w:rPr>
          <w:rFonts w:ascii="Times New Roman" w:hAnsi="Times New Roman" w:cs="Times New Roman"/>
          <w:sz w:val="36"/>
          <w:szCs w:val="36"/>
          <w:highlight w:val="yellow"/>
        </w:rPr>
      </w:pPr>
      <w:r w:rsidRPr="004758E7">
        <w:rPr>
          <w:rFonts w:ascii="Times New Roman" w:hAnsi="Times New Roman" w:cs="Times New Roman"/>
          <w:sz w:val="32"/>
          <w:szCs w:val="32"/>
          <w:highlight w:val="yellow"/>
        </w:rPr>
        <w:t>Min</w:t>
      </w:r>
      <w:r w:rsidR="00DE375F">
        <w:rPr>
          <w:rFonts w:ascii="Times New Roman" w:hAnsi="Times New Roman" w:cs="Times New Roman"/>
          <w:sz w:val="32"/>
          <w:szCs w:val="32"/>
          <w:highlight w:val="yellow"/>
        </w:rPr>
        <w:t>imum</w:t>
      </w:r>
      <w:r w:rsidRPr="004758E7">
        <w:rPr>
          <w:rFonts w:ascii="Times New Roman" w:hAnsi="Times New Roman" w:cs="Times New Roman"/>
          <w:sz w:val="32"/>
          <w:szCs w:val="32"/>
          <w:highlight w:val="yellow"/>
        </w:rPr>
        <w:t xml:space="preserve"> </w:t>
      </w:r>
      <w:r w:rsidR="00340603">
        <w:rPr>
          <w:rFonts w:ascii="Times New Roman" w:hAnsi="Times New Roman" w:cs="Times New Roman"/>
          <w:sz w:val="40"/>
          <w:szCs w:val="40"/>
          <w:highlight w:val="yellow"/>
        </w:rPr>
        <w:t>2</w:t>
      </w:r>
      <w:r w:rsidR="00E51664">
        <w:rPr>
          <w:rFonts w:ascii="Times New Roman" w:hAnsi="Times New Roman" w:cs="Times New Roman"/>
          <w:sz w:val="40"/>
          <w:szCs w:val="40"/>
          <w:highlight w:val="yellow"/>
        </w:rPr>
        <w:t>5</w:t>
      </w:r>
      <w:r w:rsidR="00340603">
        <w:rPr>
          <w:rFonts w:ascii="Times New Roman" w:hAnsi="Times New Roman" w:cs="Times New Roman"/>
          <w:sz w:val="40"/>
          <w:szCs w:val="40"/>
          <w:highlight w:val="yellow"/>
        </w:rPr>
        <w:t xml:space="preserve"> complete sentences. </w:t>
      </w:r>
      <w:r w:rsidR="004758E7" w:rsidRPr="006C115E">
        <w:rPr>
          <w:rFonts w:ascii="Times New Roman" w:hAnsi="Times New Roman" w:cs="Times New Roman"/>
          <w:sz w:val="36"/>
          <w:szCs w:val="36"/>
          <w:highlight w:val="yellow"/>
          <w:u w:val="double"/>
        </w:rPr>
        <w:t xml:space="preserve">CITE </w:t>
      </w:r>
      <w:r w:rsidR="00340603">
        <w:rPr>
          <w:rFonts w:ascii="Times New Roman" w:hAnsi="Times New Roman" w:cs="Times New Roman"/>
          <w:sz w:val="36"/>
          <w:szCs w:val="36"/>
          <w:highlight w:val="yellow"/>
          <w:u w:val="double"/>
        </w:rPr>
        <w:t>BOOK</w:t>
      </w:r>
      <w:r w:rsidR="00FB0FB3">
        <w:rPr>
          <w:rFonts w:ascii="Times New Roman" w:hAnsi="Times New Roman" w:cs="Times New Roman"/>
          <w:sz w:val="36"/>
          <w:szCs w:val="36"/>
          <w:highlight w:val="yellow"/>
          <w:u w:val="double"/>
        </w:rPr>
        <w:t xml:space="preserve"> AND OR VIDEOS</w:t>
      </w:r>
      <w:r w:rsidR="002177F1" w:rsidRPr="006C115E">
        <w:rPr>
          <w:rFonts w:ascii="Times New Roman" w:hAnsi="Times New Roman" w:cs="Times New Roman"/>
          <w:sz w:val="36"/>
          <w:szCs w:val="36"/>
          <w:highlight w:val="yellow"/>
        </w:rPr>
        <w:t xml:space="preserve"> </w:t>
      </w:r>
    </w:p>
    <w:p w14:paraId="267CA8A2" w14:textId="27002D68" w:rsidR="00C81F8D" w:rsidRPr="006C115E" w:rsidRDefault="002177F1" w:rsidP="004758E7">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77777777" w:rsidR="004758E7" w:rsidRPr="004758E7" w:rsidRDefault="004758E7" w:rsidP="004758E7">
      <w:pPr>
        <w:jc w:val="center"/>
        <w:rPr>
          <w:rFonts w:ascii="Times New Roman" w:hAnsi="Times New Roman" w:cs="Times New Roman"/>
          <w:sz w:val="32"/>
          <w:szCs w:val="32"/>
          <w:highlight w:val="yellow"/>
        </w:rPr>
      </w:pPr>
    </w:p>
    <w:p w14:paraId="4FD357E9" w14:textId="71532263" w:rsidR="003E279F" w:rsidRPr="00772A54" w:rsidRDefault="003E279F" w:rsidP="00061B58">
      <w:pPr>
        <w:jc w:val="both"/>
        <w:rPr>
          <w:rFonts w:ascii="Times New Roman" w:hAnsi="Times New Roman" w:cs="Times New Roman"/>
        </w:rPr>
      </w:pPr>
      <w:r w:rsidRPr="00772A54">
        <w:rPr>
          <w:rFonts w:ascii="Times New Roman" w:hAnsi="Times New Roman" w:cs="Times New Roman"/>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772A54">
        <w:rPr>
          <w:rFonts w:ascii="Times New Roman" w:hAnsi="Times New Roman" w:cs="Times New Roman"/>
          <w:highlight w:val="yellow"/>
        </w:rPr>
        <w:t xml:space="preserve">the </w:t>
      </w:r>
      <w:r w:rsidRPr="00772A54">
        <w:rPr>
          <w:rFonts w:ascii="Times New Roman" w:hAnsi="Times New Roman" w:cs="Times New Roman"/>
          <w:highlight w:val="yellow"/>
        </w:rPr>
        <w:t>University. Any citation of Wikipedia or Wiki source on any assignment in this course (including discussion posts) will result in an automatic score of “0” for the assignment.</w:t>
      </w:r>
      <w:r w:rsidRPr="00772A54">
        <w:rPr>
          <w:rFonts w:ascii="Times New Roman" w:hAnsi="Times New Roman" w:cs="Times New Roman"/>
        </w:rPr>
        <w:t xml:space="preserve">   </w:t>
      </w:r>
    </w:p>
    <w:p w14:paraId="493ECEB5" w14:textId="77777777" w:rsidR="003E279F" w:rsidRPr="00772A54" w:rsidRDefault="003E279F" w:rsidP="00061B58">
      <w:pPr>
        <w:jc w:val="both"/>
        <w:rPr>
          <w:rFonts w:ascii="Times New Roman" w:hAnsi="Times New Roman" w:cs="Times New Roman"/>
          <w:u w:val="single"/>
        </w:rPr>
      </w:pPr>
    </w:p>
    <w:p w14:paraId="62AF7210" w14:textId="77777777" w:rsidR="004758E7" w:rsidRPr="00772A54" w:rsidRDefault="004758E7" w:rsidP="00061B58">
      <w:pPr>
        <w:jc w:val="both"/>
        <w:rPr>
          <w:rFonts w:ascii="Times New Roman" w:hAnsi="Times New Roman" w:cs="Times New Roman"/>
          <w:u w:val="single"/>
        </w:rPr>
      </w:pPr>
    </w:p>
    <w:p w14:paraId="7A31E58A" w14:textId="55604A36" w:rsidR="00340603" w:rsidRPr="00772A54" w:rsidRDefault="00061B58" w:rsidP="00340603">
      <w:pPr>
        <w:jc w:val="both"/>
      </w:pPr>
      <w:r w:rsidRPr="00772A54">
        <w:rPr>
          <w:rFonts w:ascii="Times New Roman" w:hAnsi="Times New Roman" w:cs="Times New Roman"/>
          <w:u w:val="single"/>
        </w:rPr>
        <w:t>Textbook:</w:t>
      </w:r>
      <w:r w:rsidRPr="00772A54">
        <w:rPr>
          <w:rFonts w:ascii="Times New Roman" w:hAnsi="Times New Roman" w:cs="Times New Roman"/>
        </w:rPr>
        <w:t xml:space="preserve"> </w:t>
      </w:r>
    </w:p>
    <w:p w14:paraId="158D98D7" w14:textId="77777777" w:rsidR="00340603" w:rsidRPr="00772A54" w:rsidRDefault="00340603" w:rsidP="00340603">
      <w:pPr>
        <w:jc w:val="both"/>
      </w:pPr>
    </w:p>
    <w:p w14:paraId="27209CC5" w14:textId="673FCC4D" w:rsidR="00340603" w:rsidRPr="00772A54" w:rsidRDefault="00340603" w:rsidP="00340603">
      <w:pPr>
        <w:jc w:val="both"/>
        <w:rPr>
          <w:rFonts w:ascii="Times New Roman" w:hAnsi="Times New Roman" w:cs="Times New Roman"/>
        </w:rPr>
      </w:pPr>
      <w:r w:rsidRPr="00772A54">
        <w:rPr>
          <w:rFonts w:ascii="Times New Roman" w:hAnsi="Times New Roman" w:cs="Times New Roman"/>
        </w:rPr>
        <w:t>Texas Politics: Ideal and Reality, Enhanced , 13th Edition</w:t>
      </w:r>
    </w:p>
    <w:p w14:paraId="292B039D" w14:textId="77777777" w:rsidR="00340603" w:rsidRPr="00772A54" w:rsidRDefault="00340603" w:rsidP="00340603">
      <w:pPr>
        <w:jc w:val="both"/>
        <w:rPr>
          <w:rFonts w:ascii="Times New Roman" w:hAnsi="Times New Roman" w:cs="Times New Roman"/>
        </w:rPr>
      </w:pPr>
      <w:proofErr w:type="spellStart"/>
      <w:r w:rsidRPr="00772A54">
        <w:rPr>
          <w:rFonts w:ascii="Times New Roman" w:hAnsi="Times New Roman" w:cs="Times New Roman"/>
        </w:rPr>
        <w:t>Charldean</w:t>
      </w:r>
      <w:proofErr w:type="spellEnd"/>
      <w:r w:rsidRPr="00772A54">
        <w:rPr>
          <w:rFonts w:ascii="Times New Roman" w:hAnsi="Times New Roman" w:cs="Times New Roman"/>
        </w:rPr>
        <w:t xml:space="preserve"> Newell; David F. Prindle; James </w:t>
      </w:r>
      <w:proofErr w:type="spellStart"/>
      <w:r w:rsidRPr="00772A54">
        <w:rPr>
          <w:rFonts w:ascii="Times New Roman" w:hAnsi="Times New Roman" w:cs="Times New Roman"/>
        </w:rPr>
        <w:t>Riddlesperger</w:t>
      </w:r>
      <w:proofErr w:type="spellEnd"/>
    </w:p>
    <w:p w14:paraId="723673E6" w14:textId="77777777" w:rsidR="00340603" w:rsidRPr="00772A54" w:rsidRDefault="00340603" w:rsidP="00340603">
      <w:pPr>
        <w:jc w:val="both"/>
        <w:rPr>
          <w:rFonts w:ascii="Times New Roman" w:hAnsi="Times New Roman" w:cs="Times New Roman"/>
        </w:rPr>
      </w:pPr>
      <w:r w:rsidRPr="00772A54">
        <w:rPr>
          <w:rFonts w:ascii="Times New Roman" w:hAnsi="Times New Roman" w:cs="Times New Roman"/>
        </w:rPr>
        <w:t>ISBN-10: 0-357-12988-1</w:t>
      </w:r>
    </w:p>
    <w:p w14:paraId="73B484AD" w14:textId="229C4CF3" w:rsidR="00061B58" w:rsidRPr="00772A54" w:rsidRDefault="00340603" w:rsidP="00340603">
      <w:pPr>
        <w:jc w:val="both"/>
        <w:rPr>
          <w:rFonts w:ascii="Times New Roman" w:hAnsi="Times New Roman" w:cs="Times New Roman"/>
        </w:rPr>
      </w:pPr>
      <w:r w:rsidRPr="00772A54">
        <w:rPr>
          <w:rFonts w:ascii="Times New Roman" w:hAnsi="Times New Roman" w:cs="Times New Roman"/>
        </w:rPr>
        <w:t>ISBN-13: 978-0-357-12988-3</w:t>
      </w:r>
    </w:p>
    <w:p w14:paraId="7D0CC361" w14:textId="6140D1A7" w:rsidR="00340603" w:rsidRPr="00340603" w:rsidRDefault="00340603" w:rsidP="00340603">
      <w:pPr>
        <w:rPr>
          <w:rFonts w:ascii="Times New Roman" w:eastAsia="Times New Roman" w:hAnsi="Times New Roman" w:cs="Times New Roman"/>
        </w:rPr>
      </w:pPr>
      <w:r>
        <w:rPr>
          <w:rFonts w:ascii="Times New Roman" w:hAnsi="Times New Roman" w:cs="Times New Roman"/>
          <w:noProof/>
          <w:sz w:val="21"/>
          <w:szCs w:val="21"/>
        </w:rPr>
        <w:drawing>
          <wp:anchor distT="0" distB="0" distL="114300" distR="114300" simplePos="0" relativeHeight="251658240" behindDoc="0" locked="0" layoutInCell="1" allowOverlap="1" wp14:anchorId="273C13FB" wp14:editId="51EFCCF1">
            <wp:simplePos x="0" y="0"/>
            <wp:positionH relativeFrom="column">
              <wp:posOffset>176241</wp:posOffset>
            </wp:positionH>
            <wp:positionV relativeFrom="paragraph">
              <wp:posOffset>71950</wp:posOffset>
            </wp:positionV>
            <wp:extent cx="1231271" cy="1569871"/>
            <wp:effectExtent l="0" t="0" r="635" b="5080"/>
            <wp:wrapNone/>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sign&#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231271" cy="1569871"/>
                    </a:xfrm>
                    <a:prstGeom prst="rect">
                      <a:avLst/>
                    </a:prstGeom>
                  </pic:spPr>
                </pic:pic>
              </a:graphicData>
            </a:graphic>
            <wp14:sizeRelH relativeFrom="page">
              <wp14:pctWidth>0</wp14:pctWidth>
            </wp14:sizeRelH>
            <wp14:sizeRelV relativeFrom="page">
              <wp14:pctHeight>0</wp14:pctHeight>
            </wp14:sizeRelV>
          </wp:anchor>
        </w:drawing>
      </w:r>
      <w:r w:rsidRPr="00340603">
        <w:rPr>
          <w:rFonts w:ascii="Times New Roman" w:eastAsia="Times New Roman" w:hAnsi="Times New Roman" w:cs="Times New Roman"/>
        </w:rPr>
        <w:fldChar w:fldCharType="begin"/>
      </w:r>
      <w:r w:rsidRPr="00340603">
        <w:rPr>
          <w:rFonts w:ascii="Times New Roman" w:eastAsia="Times New Roman" w:hAnsi="Times New Roman" w:cs="Times New Roman"/>
        </w:rPr>
        <w:instrText xml:space="preserve"> INCLUDEPICTURE "https://southtexascollege.campusconcourse.com/get_file?file_id=34" \* MERGEFORMATINET </w:instrText>
      </w:r>
      <w:r w:rsidRPr="00340603">
        <w:rPr>
          <w:rFonts w:ascii="Times New Roman" w:eastAsia="Times New Roman" w:hAnsi="Times New Roman" w:cs="Times New Roman"/>
        </w:rPr>
        <w:fldChar w:fldCharType="separate"/>
      </w:r>
      <w:r w:rsidRPr="00340603">
        <w:rPr>
          <w:rFonts w:ascii="Times New Roman" w:eastAsia="Times New Roman" w:hAnsi="Times New Roman" w:cs="Times New Roman"/>
          <w:noProof/>
        </w:rPr>
        <mc:AlternateContent>
          <mc:Choice Requires="wps">
            <w:drawing>
              <wp:inline distT="0" distB="0" distL="0" distR="0" wp14:anchorId="6DB056EC" wp14:editId="21039126">
                <wp:extent cx="307975" cy="307975"/>
                <wp:effectExtent l="0" t="0" r="0" b="0"/>
                <wp:docPr id="1" name="AutoShape 3" descr="get_file?file_id=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894144" id="AutoShape 3" o:spid="_x0000_s1026" alt="get_file?file_id=34"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" filled="f" stroked="f">
                <o:lock v:ext="edit" aspectratio="t"/>
                <w10:anchorlock/>
              </v:rect>
            </w:pict>
          </mc:Fallback>
        </mc:AlternateContent>
      </w:r>
      <w:r w:rsidRPr="00340603">
        <w:rPr>
          <w:rFonts w:ascii="Times New Roman" w:eastAsia="Times New Roman" w:hAnsi="Times New Roman" w:cs="Times New Roman"/>
        </w:rPr>
        <w:fldChar w:fldCharType="end"/>
      </w:r>
    </w:p>
    <w:p w14:paraId="59F7FCD0" w14:textId="3BE2C6CB" w:rsidR="00061B58" w:rsidRPr="004758E7" w:rsidRDefault="00061B58" w:rsidP="00061B58">
      <w:pPr>
        <w:jc w:val="both"/>
        <w:rPr>
          <w:rFonts w:ascii="Times New Roman" w:hAnsi="Times New Roman" w:cs="Times New Roman"/>
          <w:sz w:val="21"/>
          <w:szCs w:val="21"/>
        </w:rPr>
      </w:pPr>
    </w:p>
    <w:p w14:paraId="074A7866" w14:textId="66BEC353"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5FA5"/>
    <w:rsid w:val="00037FB6"/>
    <w:rsid w:val="00061B58"/>
    <w:rsid w:val="000E556D"/>
    <w:rsid w:val="00125E0E"/>
    <w:rsid w:val="00183DD5"/>
    <w:rsid w:val="002177F1"/>
    <w:rsid w:val="00235CB1"/>
    <w:rsid w:val="00291817"/>
    <w:rsid w:val="002B11F8"/>
    <w:rsid w:val="00304F11"/>
    <w:rsid w:val="00340603"/>
    <w:rsid w:val="003E279F"/>
    <w:rsid w:val="004758E7"/>
    <w:rsid w:val="005219FA"/>
    <w:rsid w:val="0054164F"/>
    <w:rsid w:val="005A2F0E"/>
    <w:rsid w:val="005B1D04"/>
    <w:rsid w:val="0069677C"/>
    <w:rsid w:val="006B14CA"/>
    <w:rsid w:val="006B26BF"/>
    <w:rsid w:val="006C115E"/>
    <w:rsid w:val="00727718"/>
    <w:rsid w:val="00772A54"/>
    <w:rsid w:val="00773FAD"/>
    <w:rsid w:val="00787E35"/>
    <w:rsid w:val="009244B8"/>
    <w:rsid w:val="0099089E"/>
    <w:rsid w:val="009A0317"/>
    <w:rsid w:val="009A2441"/>
    <w:rsid w:val="009B1B0F"/>
    <w:rsid w:val="009E380A"/>
    <w:rsid w:val="00A10CD5"/>
    <w:rsid w:val="00A27305"/>
    <w:rsid w:val="00A36FAB"/>
    <w:rsid w:val="00A44F55"/>
    <w:rsid w:val="00AB498F"/>
    <w:rsid w:val="00BB3BEF"/>
    <w:rsid w:val="00C1059D"/>
    <w:rsid w:val="00C7719D"/>
    <w:rsid w:val="00C77378"/>
    <w:rsid w:val="00C81DBD"/>
    <w:rsid w:val="00C81F8D"/>
    <w:rsid w:val="00CF033E"/>
    <w:rsid w:val="00CF4429"/>
    <w:rsid w:val="00D10729"/>
    <w:rsid w:val="00D629B6"/>
    <w:rsid w:val="00DB2693"/>
    <w:rsid w:val="00DD2EFA"/>
    <w:rsid w:val="00DE375F"/>
    <w:rsid w:val="00E51664"/>
    <w:rsid w:val="00E71589"/>
    <w:rsid w:val="00E76B12"/>
    <w:rsid w:val="00EF045D"/>
    <w:rsid w:val="00F00861"/>
    <w:rsid w:val="00F614EA"/>
    <w:rsid w:val="00FB0FB3"/>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609700442">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055474093">
      <w:bodyDiv w:val="1"/>
      <w:marLeft w:val="0"/>
      <w:marRight w:val="0"/>
      <w:marTop w:val="0"/>
      <w:marBottom w:val="0"/>
      <w:divBdr>
        <w:top w:val="none" w:sz="0" w:space="0" w:color="auto"/>
        <w:left w:val="none" w:sz="0" w:space="0" w:color="auto"/>
        <w:bottom w:val="none" w:sz="0" w:space="0" w:color="auto"/>
        <w:right w:val="none" w:sz="0" w:space="0" w:color="auto"/>
      </w:divBdr>
    </w:div>
    <w:div w:id="1421101651">
      <w:bodyDiv w:val="1"/>
      <w:marLeft w:val="0"/>
      <w:marRight w:val="0"/>
      <w:marTop w:val="0"/>
      <w:marBottom w:val="0"/>
      <w:divBdr>
        <w:top w:val="none" w:sz="0" w:space="0" w:color="auto"/>
        <w:left w:val="none" w:sz="0" w:space="0" w:color="auto"/>
        <w:bottom w:val="none" w:sz="0" w:space="0" w:color="auto"/>
        <w:right w:val="none" w:sz="0" w:space="0" w:color="auto"/>
      </w:divBdr>
    </w:div>
    <w:div w:id="1462074662">
      <w:bodyDiv w:val="1"/>
      <w:marLeft w:val="0"/>
      <w:marRight w:val="0"/>
      <w:marTop w:val="0"/>
      <w:marBottom w:val="0"/>
      <w:divBdr>
        <w:top w:val="none" w:sz="0" w:space="0" w:color="auto"/>
        <w:left w:val="none" w:sz="0" w:space="0" w:color="auto"/>
        <w:bottom w:val="none" w:sz="0" w:space="0" w:color="auto"/>
        <w:right w:val="none" w:sz="0" w:space="0" w:color="auto"/>
      </w:divBdr>
    </w:div>
    <w:div w:id="1572497812">
      <w:bodyDiv w:val="1"/>
      <w:marLeft w:val="0"/>
      <w:marRight w:val="0"/>
      <w:marTop w:val="0"/>
      <w:marBottom w:val="0"/>
      <w:divBdr>
        <w:top w:val="none" w:sz="0" w:space="0" w:color="auto"/>
        <w:left w:val="none" w:sz="0" w:space="0" w:color="auto"/>
        <w:bottom w:val="none" w:sz="0" w:space="0" w:color="auto"/>
        <w:right w:val="none" w:sz="0" w:space="0" w:color="auto"/>
      </w:divBdr>
    </w:div>
    <w:div w:id="1582792361">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3</cp:revision>
  <dcterms:created xsi:type="dcterms:W3CDTF">2020-10-06T06:27:00Z</dcterms:created>
  <dcterms:modified xsi:type="dcterms:W3CDTF">2020-11-09T06:38:00Z</dcterms:modified>
</cp:coreProperties>
</file>